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B1A7F" w14:textId="0F65F3DA" w:rsidR="00AE4315" w:rsidRDefault="00880FB8">
      <w:pPr>
        <w:pStyle w:val="Titre21"/>
        <w:spacing w:before="28" w:after="240"/>
        <w:jc w:val="center"/>
        <w:outlineLvl w:val="9"/>
        <w:rPr>
          <w:rFonts w:ascii="Candara" w:hAnsi="Candara"/>
          <w:color w:val="000000"/>
          <w:sz w:val="60"/>
          <w:szCs w:val="60"/>
          <w:u w:val="single"/>
        </w:rPr>
      </w:pPr>
      <w:r>
        <w:rPr>
          <w:rFonts w:ascii="Candara" w:hAnsi="Candara"/>
          <w:noProof/>
          <w:color w:val="333333"/>
          <w:lang w:eastAsia="fr-FR" w:bidi="ar-SA"/>
        </w:rPr>
        <w:drawing>
          <wp:anchor distT="0" distB="0" distL="114300" distR="114300" simplePos="0" relativeHeight="251657216" behindDoc="0" locked="0" layoutInCell="1" allowOverlap="1" wp14:anchorId="7C027810" wp14:editId="44863D6A">
            <wp:simplePos x="0" y="0"/>
            <wp:positionH relativeFrom="column">
              <wp:posOffset>0</wp:posOffset>
            </wp:positionH>
            <wp:positionV relativeFrom="paragraph">
              <wp:posOffset>249871</wp:posOffset>
            </wp:positionV>
            <wp:extent cx="2552703" cy="1276351"/>
            <wp:effectExtent l="0" t="0" r="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6">
                      <a:extLst>
                        <a:ext uri="{28A0092B-C50C-407E-A947-70E740481C1C}">
                          <a14:useLocalDpi xmlns:a14="http://schemas.microsoft.com/office/drawing/2010/main" val="0"/>
                        </a:ext>
                      </a:extLst>
                    </a:blip>
                    <a:stretch>
                      <a:fillRect/>
                    </a:stretch>
                  </pic:blipFill>
                  <pic:spPr>
                    <a:xfrm>
                      <a:off x="0" y="0"/>
                      <a:ext cx="2552703" cy="1276351"/>
                    </a:xfrm>
                    <a:prstGeom prst="rect">
                      <a:avLst/>
                    </a:prstGeom>
                    <a:noFill/>
                    <a:ln>
                      <a:noFill/>
                      <a:prstDash/>
                    </a:ln>
                  </pic:spPr>
                </pic:pic>
              </a:graphicData>
            </a:graphic>
            <wp14:sizeRelV relativeFrom="margin">
              <wp14:pctHeight>0</wp14:pctHeight>
            </wp14:sizeRelV>
          </wp:anchor>
        </w:drawing>
      </w:r>
      <w:r w:rsidR="00086F40">
        <w:rPr>
          <w:rFonts w:ascii="Candara" w:hAnsi="Candara"/>
          <w:color w:val="000000"/>
          <w:sz w:val="60"/>
          <w:szCs w:val="60"/>
          <w:u w:val="single"/>
        </w:rPr>
        <w:t xml:space="preserve">CONTRAT </w:t>
      </w:r>
      <w:r w:rsidR="002B1A8B">
        <w:rPr>
          <w:rFonts w:ascii="Candara" w:hAnsi="Candara"/>
          <w:color w:val="000000"/>
          <w:sz w:val="60"/>
          <w:szCs w:val="60"/>
          <w:u w:val="single"/>
        </w:rPr>
        <w:t>de VALORISATION avec</w:t>
      </w:r>
      <w:r w:rsidR="006E1F18">
        <w:rPr>
          <w:rFonts w:ascii="Candara" w:hAnsi="Candara"/>
          <w:color w:val="000000"/>
          <w:sz w:val="60"/>
          <w:szCs w:val="60"/>
          <w:u w:val="single"/>
        </w:rPr>
        <w:t xml:space="preserve"> </w:t>
      </w:r>
      <w:r w:rsidR="002B1A8B">
        <w:rPr>
          <w:rFonts w:ascii="Candara" w:hAnsi="Candara"/>
          <w:color w:val="000000"/>
          <w:sz w:val="60"/>
          <w:szCs w:val="60"/>
          <w:u w:val="single"/>
        </w:rPr>
        <w:t xml:space="preserve">MANDAT de </w:t>
      </w:r>
      <w:r w:rsidR="00DB09A6">
        <w:rPr>
          <w:rFonts w:ascii="Candara" w:hAnsi="Candara"/>
          <w:color w:val="000000"/>
          <w:sz w:val="60"/>
          <w:szCs w:val="60"/>
          <w:u w:val="single"/>
        </w:rPr>
        <w:t>VENTE</w:t>
      </w:r>
    </w:p>
    <w:p w14:paraId="32E1FF88" w14:textId="77777777" w:rsidR="00AE4315" w:rsidRDefault="00AE4315">
      <w:pPr>
        <w:pStyle w:val="Titre21"/>
        <w:spacing w:before="28" w:after="240"/>
        <w:outlineLvl w:val="9"/>
        <w:rPr>
          <w:rFonts w:ascii="Candara" w:hAnsi="Candara"/>
          <w:color w:val="333333"/>
        </w:rPr>
      </w:pPr>
    </w:p>
    <w:p w14:paraId="659CE320" w14:textId="77777777" w:rsidR="00AE4315" w:rsidRDefault="00086F40">
      <w:pPr>
        <w:pStyle w:val="Titre21"/>
        <w:spacing w:before="28" w:after="240"/>
        <w:outlineLvl w:val="9"/>
        <w:rPr>
          <w:rFonts w:ascii="Candara" w:hAnsi="Candara"/>
          <w:color w:val="333333"/>
        </w:rPr>
      </w:pPr>
      <w:r>
        <w:rPr>
          <w:rFonts w:ascii="Candara" w:hAnsi="Candara"/>
          <w:color w:val="333333"/>
        </w:rPr>
        <w:t>ARTICLE 1 : DESIGNATION DES PARTIES</w:t>
      </w:r>
    </w:p>
    <w:p w14:paraId="4EC22861" w14:textId="316679AE" w:rsidR="00AE4315" w:rsidRDefault="00086F40">
      <w:pPr>
        <w:pStyle w:val="Textbody"/>
        <w:spacing w:after="240"/>
      </w:pPr>
      <w:r>
        <w:rPr>
          <w:rFonts w:ascii="Candara" w:hAnsi="Candara"/>
        </w:rPr>
        <w:t xml:space="preserve">ENTRE : </w:t>
      </w:r>
      <w:r w:rsidR="00DD7DCF" w:rsidRPr="00DD7DCF">
        <w:rPr>
          <w:rFonts w:ascii="Candara" w:hAnsi="Candara"/>
          <w:b/>
          <w:bCs/>
          <w:color w:val="FF0000"/>
        </w:rPr>
        <w:t>Nom, Prénom, Adresse d</w:t>
      </w:r>
      <w:r w:rsidR="002B1A8B">
        <w:rPr>
          <w:rFonts w:ascii="Candara" w:hAnsi="Candara"/>
          <w:b/>
          <w:bCs/>
          <w:color w:val="FF0000"/>
        </w:rPr>
        <w:t>u Propriétaire</w:t>
      </w:r>
    </w:p>
    <w:p w14:paraId="0993DE58" w14:textId="74196D33" w:rsidR="00AE4315" w:rsidRDefault="00086F40">
      <w:pPr>
        <w:pStyle w:val="Textbody"/>
        <w:spacing w:after="240"/>
        <w:rPr>
          <w:rFonts w:ascii="Candara" w:hAnsi="Candara"/>
        </w:rPr>
      </w:pPr>
      <w:r>
        <w:rPr>
          <w:rFonts w:ascii="Candara" w:hAnsi="Candara"/>
        </w:rPr>
        <w:t xml:space="preserve">Ci- après dénommé </w:t>
      </w:r>
      <w:r w:rsidR="002B1A8B">
        <w:rPr>
          <w:rFonts w:ascii="Candara" w:hAnsi="Candara"/>
        </w:rPr>
        <w:t>le Propriétaire</w:t>
      </w:r>
      <w:r w:rsidR="00DB09A6">
        <w:rPr>
          <w:rFonts w:ascii="Candara" w:hAnsi="Candara"/>
        </w:rPr>
        <w:t xml:space="preserve"> </w:t>
      </w:r>
      <w:r>
        <w:rPr>
          <w:rFonts w:ascii="Candara" w:hAnsi="Candara"/>
        </w:rPr>
        <w:t>agissant à titre particulier et personnel, d'une part</w:t>
      </w:r>
    </w:p>
    <w:p w14:paraId="08C585ED" w14:textId="2175EBA5" w:rsidR="00AE4315" w:rsidRDefault="00086F40">
      <w:pPr>
        <w:pStyle w:val="Textbody"/>
        <w:spacing w:after="240"/>
      </w:pPr>
      <w:r>
        <w:rPr>
          <w:rFonts w:ascii="Candara" w:hAnsi="Candara"/>
        </w:rPr>
        <w:t xml:space="preserve">ET : </w:t>
      </w:r>
      <w:r w:rsidR="00DD7DCF" w:rsidRPr="00DD7DCF">
        <w:rPr>
          <w:rFonts w:ascii="Candara" w:hAnsi="Candara"/>
          <w:b/>
          <w:bCs/>
          <w:color w:val="FF0000"/>
        </w:rPr>
        <w:t>Nom, Prénom, Adresse d</w:t>
      </w:r>
      <w:r w:rsidR="002B1A8B">
        <w:rPr>
          <w:rFonts w:ascii="Candara" w:hAnsi="Candara"/>
          <w:b/>
          <w:bCs/>
          <w:color w:val="FF0000"/>
        </w:rPr>
        <w:t>e l’Entraineur</w:t>
      </w:r>
    </w:p>
    <w:p w14:paraId="1CAF922B" w14:textId="3C7146E3" w:rsidR="00AE4315" w:rsidRDefault="00086F40">
      <w:pPr>
        <w:pStyle w:val="Textbody"/>
        <w:spacing w:after="240"/>
        <w:rPr>
          <w:rFonts w:ascii="Candara" w:hAnsi="Candara"/>
        </w:rPr>
      </w:pPr>
      <w:r>
        <w:rPr>
          <w:rFonts w:ascii="Candara" w:hAnsi="Candara"/>
        </w:rPr>
        <w:t xml:space="preserve">Ci- après </w:t>
      </w:r>
      <w:r w:rsidR="00DB09A6">
        <w:rPr>
          <w:rFonts w:ascii="Candara" w:hAnsi="Candara"/>
        </w:rPr>
        <w:t>l</w:t>
      </w:r>
      <w:r w:rsidR="002B1A8B">
        <w:rPr>
          <w:rFonts w:ascii="Candara" w:hAnsi="Candara"/>
        </w:rPr>
        <w:t xml:space="preserve">’Entraineur </w:t>
      </w:r>
      <w:r>
        <w:rPr>
          <w:rFonts w:ascii="Candara" w:hAnsi="Candara"/>
        </w:rPr>
        <w:t xml:space="preserve">agissant dans le cadre d'une activité secondaire, d'autre part. </w:t>
      </w:r>
    </w:p>
    <w:p w14:paraId="5B5D414C" w14:textId="746BA255" w:rsidR="00AE4315" w:rsidRDefault="00086F40">
      <w:pPr>
        <w:pStyle w:val="Textbody"/>
        <w:spacing w:after="240"/>
        <w:rPr>
          <w:rFonts w:ascii="Candara" w:hAnsi="Candara"/>
        </w:rPr>
      </w:pPr>
      <w:r>
        <w:rPr>
          <w:rFonts w:ascii="Candara" w:hAnsi="Candara"/>
        </w:rPr>
        <w:t xml:space="preserve">La qualité respective des parties est définie et acceptée d'un commun accord par </w:t>
      </w:r>
      <w:r w:rsidR="002B1A8B">
        <w:rPr>
          <w:rFonts w:ascii="Candara" w:hAnsi="Candara"/>
        </w:rPr>
        <w:t>le Propriétaire</w:t>
      </w:r>
      <w:r>
        <w:rPr>
          <w:rFonts w:ascii="Candara" w:hAnsi="Candara"/>
        </w:rPr>
        <w:t xml:space="preserve"> et </w:t>
      </w:r>
      <w:r w:rsidR="00DB09A6">
        <w:rPr>
          <w:rFonts w:ascii="Candara" w:hAnsi="Candara"/>
        </w:rPr>
        <w:t>l</w:t>
      </w:r>
      <w:r w:rsidR="002B1A8B">
        <w:rPr>
          <w:rFonts w:ascii="Candara" w:hAnsi="Candara"/>
        </w:rPr>
        <w:t>’Entraineur</w:t>
      </w:r>
      <w:r>
        <w:rPr>
          <w:rFonts w:ascii="Candara" w:hAnsi="Candara"/>
        </w:rPr>
        <w:t>.</w:t>
      </w:r>
    </w:p>
    <w:p w14:paraId="239ED86D" w14:textId="77777777" w:rsidR="00AE4315" w:rsidRDefault="00086F40">
      <w:pPr>
        <w:pStyle w:val="Titre21"/>
        <w:spacing w:after="240"/>
        <w:outlineLvl w:val="9"/>
        <w:rPr>
          <w:rFonts w:ascii="Candara" w:hAnsi="Candara"/>
        </w:rPr>
      </w:pPr>
      <w:r>
        <w:rPr>
          <w:rFonts w:ascii="Candara" w:hAnsi="Candara"/>
        </w:rPr>
        <w:t>ARTICLE 2 : QUALITES DES PARTIES</w:t>
      </w:r>
    </w:p>
    <w:p w14:paraId="1FE1A2F1" w14:textId="0449D798" w:rsidR="00AE4315" w:rsidRDefault="002B1A8B">
      <w:pPr>
        <w:pStyle w:val="Textbody"/>
        <w:spacing w:after="240"/>
      </w:pPr>
      <w:r>
        <w:rPr>
          <w:rStyle w:val="StrongEmphasis"/>
          <w:rFonts w:ascii="Candara" w:hAnsi="Candara"/>
          <w:u w:val="single"/>
        </w:rPr>
        <w:t>Propriétaire</w:t>
      </w:r>
      <w:r w:rsidR="00086F40">
        <w:rPr>
          <w:rStyle w:val="StrongEmphasis"/>
          <w:rFonts w:ascii="Candara" w:hAnsi="Candara"/>
        </w:rPr>
        <w:t xml:space="preserve"> : </w:t>
      </w:r>
    </w:p>
    <w:p w14:paraId="2E34CD1F" w14:textId="77777777" w:rsidR="00AE4315" w:rsidRDefault="00086F40">
      <w:pPr>
        <w:pStyle w:val="Textbody"/>
        <w:spacing w:after="240"/>
      </w:pPr>
      <w:r>
        <w:rPr>
          <w:rStyle w:val="Accentuation"/>
          <w:rFonts w:ascii="Candara" w:hAnsi="Candara"/>
        </w:rPr>
        <w:t xml:space="preserve">Profession : </w:t>
      </w:r>
    </w:p>
    <w:p w14:paraId="3AADE25F" w14:textId="26F1E690" w:rsidR="00AE4315" w:rsidRDefault="002B1A8B">
      <w:pPr>
        <w:pStyle w:val="Textbody"/>
        <w:spacing w:after="240"/>
      </w:pPr>
      <w:r>
        <w:rPr>
          <w:rStyle w:val="StrongEmphasis"/>
          <w:rFonts w:ascii="Candara" w:hAnsi="Candara"/>
          <w:u w:val="single"/>
        </w:rPr>
        <w:t>Entraineur</w:t>
      </w:r>
      <w:r w:rsidR="00086F40">
        <w:rPr>
          <w:rStyle w:val="StrongEmphasis"/>
          <w:rFonts w:ascii="Candara" w:hAnsi="Candara"/>
        </w:rPr>
        <w:t xml:space="preserve"> : </w:t>
      </w:r>
    </w:p>
    <w:p w14:paraId="0A399700" w14:textId="21E48FE6" w:rsidR="00AE4315" w:rsidRDefault="00086F40">
      <w:pPr>
        <w:pStyle w:val="Textbody"/>
        <w:spacing w:after="240"/>
      </w:pPr>
      <w:r>
        <w:rPr>
          <w:rStyle w:val="Accentuation"/>
          <w:rFonts w:ascii="Candara" w:hAnsi="Candara"/>
        </w:rPr>
        <w:t xml:space="preserve">Profession : </w:t>
      </w:r>
    </w:p>
    <w:p w14:paraId="4FFB8E16" w14:textId="77777777" w:rsidR="002B1A8B" w:rsidRDefault="002B1A8B" w:rsidP="002B1A8B">
      <w:pPr>
        <w:pStyle w:val="Titre21"/>
        <w:spacing w:after="240"/>
        <w:outlineLvl w:val="9"/>
        <w:rPr>
          <w:rFonts w:ascii="Candara" w:hAnsi="Candara"/>
        </w:rPr>
      </w:pPr>
      <w:r>
        <w:rPr>
          <w:rFonts w:ascii="Candara" w:hAnsi="Candara"/>
        </w:rPr>
        <w:t>ARTICLE 3 : OBJET</w:t>
      </w:r>
    </w:p>
    <w:p w14:paraId="0086C760" w14:textId="77777777" w:rsidR="002B1A8B" w:rsidRDefault="002B1A8B" w:rsidP="002B1A8B">
      <w:pPr>
        <w:pStyle w:val="Default"/>
        <w:spacing w:after="240"/>
        <w:jc w:val="both"/>
        <w:rPr>
          <w:rFonts w:ascii="Candara" w:hAnsi="Candara"/>
        </w:rPr>
      </w:pPr>
      <w:r>
        <w:rPr>
          <w:rFonts w:ascii="Candara" w:hAnsi="Candara"/>
        </w:rPr>
        <w:t xml:space="preserve">Le présent contrat a pour objet la vente et valorisation d’un cheval définies ci-après. </w:t>
      </w:r>
    </w:p>
    <w:p w14:paraId="4D9B5822" w14:textId="5C7B97BA" w:rsidR="002B1A8B" w:rsidRPr="006F55E3" w:rsidRDefault="002B1A8B" w:rsidP="002B1A8B">
      <w:pPr>
        <w:pStyle w:val="Default"/>
        <w:spacing w:after="240"/>
        <w:jc w:val="both"/>
      </w:pPr>
      <w:r>
        <w:rPr>
          <w:rFonts w:ascii="Candara" w:hAnsi="Candara"/>
        </w:rPr>
        <w:t xml:space="preserve">Le Propriétaire confie ce jour à l’Entraineur le cheval </w:t>
      </w:r>
      <w:r w:rsidRPr="002B1A8B">
        <w:rPr>
          <w:rFonts w:ascii="Candara" w:hAnsi="Candara"/>
          <w:b/>
          <w:bCs/>
          <w:color w:val="FF0000"/>
        </w:rPr>
        <w:t>Nom complet du cheval</w:t>
      </w:r>
      <w:r>
        <w:rPr>
          <w:rFonts w:ascii="Candara" w:hAnsi="Candara"/>
        </w:rPr>
        <w:t>, accompagné de son livret signalétique et de la photocopie de son certificat AMHA.</w:t>
      </w:r>
    </w:p>
    <w:p w14:paraId="5B90FB46" w14:textId="77777777" w:rsidR="002B1A8B" w:rsidRDefault="002B1A8B" w:rsidP="002B1A8B">
      <w:pPr>
        <w:pStyle w:val="Default"/>
        <w:spacing w:after="240"/>
        <w:jc w:val="both"/>
        <w:rPr>
          <w:rFonts w:ascii="Candara" w:hAnsi="Candara"/>
        </w:rPr>
      </w:pPr>
      <w:r>
        <w:rPr>
          <w:rFonts w:ascii="Candara" w:hAnsi="Candara"/>
        </w:rPr>
        <w:t xml:space="preserve">Le cheval est garanti par le Propriétaire ni vicieux, ni dangereux, exempt de maladie contagieuse et à jour de ses vaccins. </w:t>
      </w:r>
    </w:p>
    <w:p w14:paraId="64049973" w14:textId="77777777" w:rsidR="002B1A8B" w:rsidRDefault="002B1A8B" w:rsidP="002B1A8B">
      <w:pPr>
        <w:pStyle w:val="Default"/>
        <w:spacing w:after="240"/>
        <w:jc w:val="both"/>
      </w:pPr>
      <w:r>
        <w:rPr>
          <w:rFonts w:ascii="Candara" w:hAnsi="Candara"/>
        </w:rPr>
        <w:t>Les prestations ne seront mises à disposition par l’Entraineur qu'après approbation et signature du présent contrat. Elles feront l’objet d’une facturation.</w:t>
      </w:r>
    </w:p>
    <w:p w14:paraId="1F7FB5A2" w14:textId="77777777" w:rsidR="002B1A8B" w:rsidRDefault="002B1A8B" w:rsidP="002B1A8B">
      <w:pPr>
        <w:pStyle w:val="Textbody"/>
        <w:spacing w:after="240"/>
        <w:rPr>
          <w:rFonts w:ascii="Candara" w:hAnsi="Candara"/>
        </w:rPr>
      </w:pPr>
      <w:r>
        <w:rPr>
          <w:rFonts w:ascii="Candara" w:hAnsi="Candara"/>
        </w:rPr>
        <w:t>Toute modification ultérieure des prestations de quelque nature que ce soit, demandée par le Propriétaire, fera l'objet d'une proposition d’un avenant supplémentaire et ne sera exécutoire qu'après une nouvelle acceptation du Propriétaire.</w:t>
      </w:r>
    </w:p>
    <w:p w14:paraId="0167CE10" w14:textId="77777777" w:rsidR="002B1A8B" w:rsidRDefault="002B1A8B" w:rsidP="002B1A8B">
      <w:pPr>
        <w:pStyle w:val="Titre21"/>
        <w:spacing w:after="240"/>
        <w:outlineLvl w:val="9"/>
        <w:rPr>
          <w:rFonts w:ascii="Candara" w:hAnsi="Candara"/>
        </w:rPr>
      </w:pPr>
      <w:r>
        <w:rPr>
          <w:rFonts w:ascii="Candara" w:hAnsi="Candara"/>
        </w:rPr>
        <w:lastRenderedPageBreak/>
        <w:t>ARTICLE 4 : HEBERGEMENT, SOINS ET NOURRITURE</w:t>
      </w:r>
    </w:p>
    <w:p w14:paraId="0658F6DC" w14:textId="77777777" w:rsidR="002B1A8B" w:rsidRDefault="002B1A8B" w:rsidP="002B1A8B">
      <w:pPr>
        <w:pStyle w:val="Titre21"/>
        <w:spacing w:after="240"/>
        <w:outlineLvl w:val="9"/>
        <w:rPr>
          <w:rFonts w:ascii="Candara" w:hAnsi="Candara"/>
          <w:b w:val="0"/>
          <w:sz w:val="24"/>
          <w:szCs w:val="24"/>
        </w:rPr>
      </w:pPr>
      <w:r>
        <w:rPr>
          <w:rFonts w:ascii="Candara" w:hAnsi="Candara"/>
          <w:b w:val="0"/>
          <w:sz w:val="24"/>
          <w:szCs w:val="24"/>
        </w:rPr>
        <w:t xml:space="preserve">L’Entraineur s’engage à loger, nourrir et soigner le cheval « en bon père de famille ». </w:t>
      </w:r>
    </w:p>
    <w:p w14:paraId="1E030E7F" w14:textId="77777777" w:rsidR="002B1A8B" w:rsidRDefault="002B1A8B" w:rsidP="002B1A8B">
      <w:pPr>
        <w:pStyle w:val="Default"/>
        <w:spacing w:after="240"/>
        <w:jc w:val="both"/>
        <w:rPr>
          <w:rFonts w:ascii="Candara" w:hAnsi="Candara"/>
        </w:rPr>
      </w:pPr>
      <w:r>
        <w:rPr>
          <w:rFonts w:ascii="Candara" w:hAnsi="Candara"/>
        </w:rPr>
        <w:t xml:space="preserve">Le cheval est hébergé en paddock d’herbe en troupeau avec possibilité de rentrer en box individuel sur litière de paille la nuit. Les box sont nettoyés quotidiennement et la litière intégralement changée tous les 6 jours. </w:t>
      </w:r>
    </w:p>
    <w:p w14:paraId="764FE26D" w14:textId="66057DC5" w:rsidR="002B1A8B" w:rsidRDefault="002B1A8B" w:rsidP="002B1A8B">
      <w:pPr>
        <w:pStyle w:val="Default"/>
        <w:spacing w:after="240"/>
        <w:jc w:val="both"/>
        <w:rPr>
          <w:rFonts w:ascii="Candara" w:hAnsi="Candara"/>
        </w:rPr>
      </w:pPr>
      <w:r>
        <w:rPr>
          <w:rFonts w:ascii="Candara" w:hAnsi="Candara"/>
        </w:rPr>
        <w:t xml:space="preserve">Le cheval est </w:t>
      </w:r>
      <w:r>
        <w:rPr>
          <w:rFonts w:ascii="Candara" w:hAnsi="Candara"/>
        </w:rPr>
        <w:t>nourri</w:t>
      </w:r>
      <w:r>
        <w:rPr>
          <w:rFonts w:ascii="Candara" w:hAnsi="Candara"/>
        </w:rPr>
        <w:t xml:space="preserve"> à l’herbe et au foin si besoin. Sur demande du Propriétaire, une ration de type floconné peut lui être donnée aux frais de ce dernier. </w:t>
      </w:r>
    </w:p>
    <w:p w14:paraId="71AE6AAA" w14:textId="77777777" w:rsidR="002B1A8B" w:rsidRDefault="002B1A8B" w:rsidP="002B1A8B">
      <w:pPr>
        <w:pStyle w:val="Titre21"/>
        <w:spacing w:after="240"/>
        <w:outlineLvl w:val="9"/>
        <w:rPr>
          <w:rFonts w:ascii="Candara" w:hAnsi="Candara"/>
          <w:b w:val="0"/>
          <w:sz w:val="24"/>
          <w:szCs w:val="24"/>
        </w:rPr>
      </w:pPr>
      <w:r>
        <w:rPr>
          <w:rFonts w:ascii="Candara" w:hAnsi="Candara"/>
          <w:b w:val="0"/>
          <w:sz w:val="24"/>
          <w:szCs w:val="24"/>
        </w:rPr>
        <w:t xml:space="preserve">Les soins de premier niveau, type crevasse, égratignure, sont assurés par l’Entraineur. Pour tout autre incident, accident, maladie, l’Entraineur s’engage à prévenir le vétérinaire référent de l’exploitation. En cas d’indisponibilité de ce dernier, l’Entraineur s’engage à faire appel à un vétérinaire disponible et conseillé par le Propriétaire. </w:t>
      </w:r>
    </w:p>
    <w:p w14:paraId="4B3EF61E" w14:textId="77777777" w:rsidR="002B1A8B" w:rsidRDefault="002B1A8B" w:rsidP="002B1A8B">
      <w:pPr>
        <w:pStyle w:val="Default"/>
        <w:spacing w:after="240"/>
        <w:jc w:val="both"/>
      </w:pPr>
      <w:r>
        <w:rPr>
          <w:rFonts w:ascii="Candara" w:hAnsi="Candara"/>
        </w:rPr>
        <w:t>L’Entraineur s’engage à informer le Propriétaire de tout incident. Le Propriétaire s’engage à régler directement les factures afférentes aux interventions et prescriptions.</w:t>
      </w:r>
    </w:p>
    <w:p w14:paraId="4974A833" w14:textId="77777777" w:rsidR="002B1A8B" w:rsidRPr="006F55E3" w:rsidRDefault="002B1A8B" w:rsidP="002B1A8B">
      <w:pPr>
        <w:pStyle w:val="Default"/>
        <w:spacing w:after="240"/>
        <w:jc w:val="both"/>
      </w:pPr>
      <w:r>
        <w:rPr>
          <w:rFonts w:ascii="Candara" w:hAnsi="Candara"/>
        </w:rPr>
        <w:t>En cas de besoin et avec l’accord du Propriétaire, l’Entraineur pourra faire intervenir un maréchal-ferrant, ostéopathe ou dentiste équin. Le Propriétaire s’engage à régler directement au praticien le prix de son intervention.</w:t>
      </w:r>
    </w:p>
    <w:p w14:paraId="1B659B6C" w14:textId="77777777" w:rsidR="002B1A8B" w:rsidRDefault="002B1A8B" w:rsidP="002B1A8B">
      <w:pPr>
        <w:pStyle w:val="Titre21"/>
        <w:spacing w:after="240"/>
        <w:outlineLvl w:val="9"/>
        <w:rPr>
          <w:rFonts w:ascii="Candara" w:hAnsi="Candara"/>
        </w:rPr>
      </w:pPr>
      <w:r>
        <w:rPr>
          <w:rFonts w:ascii="Candara" w:hAnsi="Candara"/>
        </w:rPr>
        <w:t>ARTICLE 5 : VALORISATION DU CHEVAL</w:t>
      </w:r>
    </w:p>
    <w:p w14:paraId="2408517B" w14:textId="77777777" w:rsidR="002B1A8B" w:rsidRDefault="002B1A8B" w:rsidP="002B1A8B">
      <w:pPr>
        <w:pStyle w:val="Default"/>
        <w:spacing w:after="240"/>
        <w:jc w:val="both"/>
      </w:pPr>
      <w:r>
        <w:rPr>
          <w:rFonts w:ascii="Candara" w:hAnsi="Candara"/>
        </w:rPr>
        <w:t xml:space="preserve">L’Entraineur est </w:t>
      </w:r>
      <w:proofErr w:type="gramStart"/>
      <w:r>
        <w:rPr>
          <w:rFonts w:ascii="Candara" w:hAnsi="Candara"/>
        </w:rPr>
        <w:t>seul habilité</w:t>
      </w:r>
      <w:proofErr w:type="gramEnd"/>
      <w:r>
        <w:rPr>
          <w:rFonts w:ascii="Candara" w:hAnsi="Candara"/>
        </w:rPr>
        <w:t xml:space="preserve"> à travailler le cheval confié par le Propriétaire. Il a toute liberté pour faire sortir le cheval en extérieur afin de le désensibiliser à différentes situations. </w:t>
      </w:r>
    </w:p>
    <w:p w14:paraId="6E2AADF4" w14:textId="77777777" w:rsidR="002B1A8B" w:rsidRDefault="002B1A8B" w:rsidP="002B1A8B">
      <w:pPr>
        <w:pStyle w:val="Textbody"/>
        <w:spacing w:after="240"/>
        <w:rPr>
          <w:rFonts w:ascii="Candara" w:hAnsi="Candara"/>
        </w:rPr>
      </w:pPr>
      <w:r>
        <w:rPr>
          <w:rFonts w:ascii="Candara" w:hAnsi="Candara"/>
        </w:rPr>
        <w:t xml:space="preserve">L’Entraineur s’engage à mettre en valeur le cheval par le biais de </w:t>
      </w:r>
      <w:proofErr w:type="spellStart"/>
      <w:r>
        <w:rPr>
          <w:rFonts w:ascii="Candara" w:hAnsi="Candara"/>
        </w:rPr>
        <w:t>photoshooting</w:t>
      </w:r>
      <w:proofErr w:type="spellEnd"/>
      <w:r>
        <w:rPr>
          <w:rFonts w:ascii="Candara" w:hAnsi="Candara"/>
        </w:rPr>
        <w:t xml:space="preserve"> et de séance de travail à pieds filmées. Aussi, il en assura la diffusion librement sur tout support afin de garantir une visibilité optimale et faciliter la vente de l’équidé.                                                                                    </w:t>
      </w:r>
    </w:p>
    <w:p w14:paraId="76605469" w14:textId="77777777" w:rsidR="002B1A8B" w:rsidRDefault="002B1A8B" w:rsidP="002B1A8B">
      <w:pPr>
        <w:pStyle w:val="Titre21"/>
        <w:spacing w:after="240"/>
        <w:outlineLvl w:val="9"/>
        <w:rPr>
          <w:rFonts w:ascii="Candara" w:hAnsi="Candara"/>
        </w:rPr>
      </w:pPr>
      <w:r>
        <w:rPr>
          <w:rFonts w:ascii="Candara" w:hAnsi="Candara"/>
        </w:rPr>
        <w:t>ARTICLE 6 : MODALITES FINANCIERES</w:t>
      </w:r>
    </w:p>
    <w:p w14:paraId="68933A33" w14:textId="1895345C" w:rsidR="002B1A8B" w:rsidRDefault="002B1A8B" w:rsidP="002B1A8B">
      <w:pPr>
        <w:widowControl/>
        <w:suppressAutoHyphens w:val="0"/>
        <w:autoSpaceDE w:val="0"/>
        <w:adjustRightInd w:val="0"/>
        <w:textAlignment w:val="auto"/>
        <w:rPr>
          <w:rFonts w:ascii="Candara" w:hAnsi="Candara" w:cs="Century Gothic"/>
          <w:bCs/>
          <w:color w:val="000000"/>
          <w:kern w:val="0"/>
          <w:sz w:val="22"/>
          <w:szCs w:val="22"/>
          <w:lang w:bidi="ar-SA"/>
        </w:rPr>
      </w:pPr>
      <w:r>
        <w:rPr>
          <w:rFonts w:ascii="Candara" w:hAnsi="Candara" w:cs="Century Gothic"/>
          <w:bCs/>
          <w:color w:val="000000"/>
          <w:kern w:val="0"/>
          <w:sz w:val="22"/>
          <w:szCs w:val="22"/>
          <w:lang w:bidi="ar-SA"/>
        </w:rPr>
        <w:t xml:space="preserve">Une pension mensuelle de </w:t>
      </w:r>
      <w:r w:rsidRPr="002B1A8B">
        <w:rPr>
          <w:rFonts w:ascii="Candara" w:hAnsi="Candara" w:cs="Century Gothic"/>
          <w:b/>
          <w:bCs/>
          <w:color w:val="FF0000"/>
          <w:kern w:val="0"/>
          <w:sz w:val="22"/>
          <w:szCs w:val="22"/>
          <w:lang w:bidi="ar-SA"/>
        </w:rPr>
        <w:t>0 euros</w:t>
      </w:r>
      <w:r>
        <w:rPr>
          <w:rFonts w:ascii="Candara" w:hAnsi="Candara" w:cs="Century Gothic"/>
          <w:bCs/>
          <w:color w:val="000000"/>
          <w:kern w:val="0"/>
          <w:sz w:val="22"/>
          <w:szCs w:val="22"/>
          <w:lang w:bidi="ar-SA"/>
        </w:rPr>
        <w:t xml:space="preserve"> (</w:t>
      </w:r>
      <w:r>
        <w:rPr>
          <w:rFonts w:ascii="Candara" w:hAnsi="Candara" w:cs="Century Gothic"/>
          <w:bCs/>
          <w:color w:val="000000"/>
          <w:kern w:val="0"/>
          <w:sz w:val="22"/>
          <w:szCs w:val="22"/>
          <w:lang w:bidi="ar-SA"/>
        </w:rPr>
        <w:t>en toutes lettres</w:t>
      </w:r>
      <w:r>
        <w:rPr>
          <w:rFonts w:ascii="Candara" w:hAnsi="Candara" w:cs="Century Gothic"/>
          <w:bCs/>
          <w:color w:val="000000"/>
          <w:kern w:val="0"/>
          <w:sz w:val="22"/>
          <w:szCs w:val="22"/>
          <w:lang w:bidi="ar-SA"/>
        </w:rPr>
        <w:t>) sera versée par le Propriétaire à l’Entraineur, tous les 25 du mois.</w:t>
      </w:r>
    </w:p>
    <w:p w14:paraId="732CB2AE" w14:textId="77777777" w:rsidR="002B1A8B" w:rsidRDefault="002B1A8B" w:rsidP="002B1A8B">
      <w:pPr>
        <w:widowControl/>
        <w:suppressAutoHyphens w:val="0"/>
        <w:autoSpaceDE w:val="0"/>
        <w:adjustRightInd w:val="0"/>
        <w:textAlignment w:val="auto"/>
        <w:rPr>
          <w:rFonts w:ascii="Candara" w:hAnsi="Candara" w:cs="Century Gothic"/>
          <w:bCs/>
          <w:color w:val="000000"/>
          <w:kern w:val="0"/>
          <w:sz w:val="22"/>
          <w:szCs w:val="22"/>
          <w:lang w:bidi="ar-SA"/>
        </w:rPr>
      </w:pPr>
    </w:p>
    <w:p w14:paraId="14CFBC98" w14:textId="582A778C" w:rsidR="002B1A8B" w:rsidRDefault="002B1A8B" w:rsidP="002B1A8B">
      <w:pPr>
        <w:widowControl/>
        <w:suppressAutoHyphens w:val="0"/>
        <w:autoSpaceDE w:val="0"/>
        <w:adjustRightInd w:val="0"/>
        <w:textAlignment w:val="auto"/>
        <w:rPr>
          <w:rFonts w:ascii="Candara" w:hAnsi="Candara" w:cs="Century Gothic"/>
          <w:color w:val="000000"/>
          <w:kern w:val="0"/>
          <w:sz w:val="22"/>
          <w:szCs w:val="22"/>
          <w:lang w:bidi="ar-SA"/>
        </w:rPr>
      </w:pPr>
      <w:r w:rsidRPr="006F55E3">
        <w:rPr>
          <w:rFonts w:ascii="Candara" w:hAnsi="Candara" w:cs="Century Gothic"/>
          <w:bCs/>
          <w:color w:val="000000"/>
          <w:kern w:val="0"/>
          <w:sz w:val="22"/>
          <w:szCs w:val="22"/>
          <w:lang w:bidi="ar-SA"/>
        </w:rPr>
        <w:t>L’Entraineur</w:t>
      </w:r>
      <w:r w:rsidRPr="006F55E3">
        <w:rPr>
          <w:rFonts w:ascii="Candara" w:hAnsi="Candara" w:cs="Century Gothic"/>
          <w:color w:val="000000"/>
          <w:kern w:val="0"/>
          <w:sz w:val="22"/>
          <w:szCs w:val="22"/>
          <w:lang w:bidi="ar-SA"/>
        </w:rPr>
        <w:t xml:space="preserve"> reçoit mandat de vendre le cheval pour le prix de </w:t>
      </w:r>
      <w:r w:rsidRPr="002B1A8B">
        <w:rPr>
          <w:rFonts w:ascii="Candara" w:hAnsi="Candara" w:cs="Century Gothic"/>
          <w:b/>
          <w:bCs/>
          <w:color w:val="FF0000"/>
          <w:kern w:val="0"/>
          <w:sz w:val="22"/>
          <w:szCs w:val="22"/>
          <w:lang w:bidi="ar-SA"/>
        </w:rPr>
        <w:t>0</w:t>
      </w:r>
      <w:r w:rsidRPr="002B1A8B">
        <w:rPr>
          <w:rFonts w:ascii="Candara" w:hAnsi="Candara" w:cs="Century Gothic"/>
          <w:b/>
          <w:bCs/>
          <w:color w:val="FF0000"/>
          <w:kern w:val="0"/>
          <w:sz w:val="22"/>
          <w:szCs w:val="22"/>
          <w:lang w:bidi="ar-SA"/>
        </w:rPr>
        <w:t xml:space="preserve"> euro</w:t>
      </w:r>
      <w:r>
        <w:rPr>
          <w:rFonts w:ascii="Candara" w:hAnsi="Candara" w:cs="Century Gothic"/>
          <w:color w:val="000000"/>
          <w:kern w:val="0"/>
          <w:sz w:val="22"/>
          <w:szCs w:val="22"/>
          <w:lang w:bidi="ar-SA"/>
        </w:rPr>
        <w:t xml:space="preserve">, </w:t>
      </w:r>
      <w:r w:rsidRPr="006F55E3">
        <w:rPr>
          <w:rFonts w:ascii="Candara" w:hAnsi="Candara" w:cs="Century Gothic"/>
          <w:color w:val="000000"/>
          <w:kern w:val="0"/>
          <w:sz w:val="22"/>
          <w:szCs w:val="22"/>
          <w:lang w:bidi="ar-SA"/>
        </w:rPr>
        <w:t xml:space="preserve">prix éventuellement révisable d'un commun accord entre les parties. Il est expressément convenu que si le cheval est vendu </w:t>
      </w:r>
      <w:r>
        <w:rPr>
          <w:rFonts w:ascii="Candara" w:hAnsi="Candara" w:cs="Century Gothic"/>
          <w:color w:val="000000"/>
          <w:kern w:val="0"/>
          <w:sz w:val="22"/>
          <w:szCs w:val="22"/>
          <w:lang w:bidi="ar-SA"/>
        </w:rPr>
        <w:t>L’Entraineur</w:t>
      </w:r>
      <w:r w:rsidRPr="006F55E3">
        <w:rPr>
          <w:rFonts w:ascii="Candara" w:hAnsi="Candara" w:cs="Century Gothic"/>
          <w:color w:val="000000"/>
          <w:kern w:val="0"/>
          <w:sz w:val="22"/>
          <w:szCs w:val="22"/>
          <w:lang w:bidi="ar-SA"/>
        </w:rPr>
        <w:t xml:space="preserve"> percevra une commission de </w:t>
      </w:r>
      <w:r w:rsidRPr="002B1A8B">
        <w:rPr>
          <w:rFonts w:ascii="Candara" w:hAnsi="Candara" w:cs="Century Gothic"/>
          <w:b/>
          <w:bCs/>
          <w:color w:val="FF0000"/>
          <w:kern w:val="0"/>
          <w:sz w:val="22"/>
          <w:szCs w:val="22"/>
          <w:lang w:bidi="ar-SA"/>
        </w:rPr>
        <w:t xml:space="preserve">15% </w:t>
      </w:r>
      <w:r w:rsidRPr="002B1A8B">
        <w:rPr>
          <w:rFonts w:ascii="Candara" w:hAnsi="Candara" w:cs="Century Gothic"/>
          <w:b/>
          <w:color w:val="FF0000"/>
          <w:kern w:val="0"/>
          <w:sz w:val="22"/>
          <w:szCs w:val="22"/>
          <w:lang w:bidi="ar-SA"/>
        </w:rPr>
        <w:t>sur le prix de vente</w:t>
      </w:r>
      <w:r w:rsidRPr="006F55E3">
        <w:rPr>
          <w:rFonts w:ascii="Candara" w:hAnsi="Candara" w:cs="Century Gothic"/>
          <w:color w:val="000000"/>
          <w:kern w:val="0"/>
          <w:sz w:val="22"/>
          <w:szCs w:val="22"/>
          <w:lang w:bidi="ar-SA"/>
        </w:rPr>
        <w:t xml:space="preserve">. </w:t>
      </w:r>
    </w:p>
    <w:p w14:paraId="0082BE9B" w14:textId="77777777" w:rsidR="002B1A8B" w:rsidRPr="006F55E3" w:rsidRDefault="002B1A8B" w:rsidP="002B1A8B">
      <w:pPr>
        <w:widowControl/>
        <w:suppressAutoHyphens w:val="0"/>
        <w:autoSpaceDE w:val="0"/>
        <w:adjustRightInd w:val="0"/>
        <w:textAlignment w:val="auto"/>
        <w:rPr>
          <w:rFonts w:ascii="Candara" w:hAnsi="Candara" w:cs="Century Gothic"/>
          <w:color w:val="000000"/>
          <w:kern w:val="0"/>
          <w:sz w:val="22"/>
          <w:szCs w:val="22"/>
          <w:lang w:bidi="ar-SA"/>
        </w:rPr>
      </w:pPr>
    </w:p>
    <w:p w14:paraId="32D6FA4E" w14:textId="77777777" w:rsidR="002B1A8B" w:rsidRDefault="002B1A8B" w:rsidP="002B1A8B">
      <w:pPr>
        <w:widowControl/>
        <w:suppressAutoHyphens w:val="0"/>
        <w:autoSpaceDE w:val="0"/>
        <w:adjustRightInd w:val="0"/>
        <w:textAlignment w:val="auto"/>
        <w:rPr>
          <w:rFonts w:ascii="Candara" w:hAnsi="Candara" w:cs="Century Gothic"/>
          <w:color w:val="000000"/>
          <w:kern w:val="0"/>
          <w:sz w:val="22"/>
          <w:szCs w:val="22"/>
          <w:lang w:bidi="ar-SA"/>
        </w:rPr>
      </w:pPr>
      <w:r w:rsidRPr="006F55E3">
        <w:rPr>
          <w:rFonts w:ascii="Candara" w:hAnsi="Candara" w:cs="Century Gothic"/>
          <w:color w:val="000000"/>
          <w:kern w:val="0"/>
          <w:sz w:val="22"/>
          <w:szCs w:val="22"/>
          <w:lang w:bidi="ar-SA"/>
        </w:rPr>
        <w:t xml:space="preserve">En cas de paiement par versements échelonnés acceptés par le </w:t>
      </w:r>
      <w:r>
        <w:rPr>
          <w:rFonts w:ascii="Candara" w:hAnsi="Candara" w:cs="Century Gothic"/>
          <w:color w:val="000000"/>
          <w:kern w:val="0"/>
          <w:sz w:val="22"/>
          <w:szCs w:val="22"/>
          <w:lang w:bidi="ar-SA"/>
        </w:rPr>
        <w:t>P</w:t>
      </w:r>
      <w:r w:rsidRPr="006F55E3">
        <w:rPr>
          <w:rFonts w:ascii="Candara" w:hAnsi="Candara" w:cs="Century Gothic"/>
          <w:color w:val="000000"/>
          <w:kern w:val="0"/>
          <w:sz w:val="22"/>
          <w:szCs w:val="22"/>
          <w:lang w:bidi="ar-SA"/>
        </w:rPr>
        <w:t xml:space="preserve">ropriétaire, il est convenu que la commission </w:t>
      </w:r>
      <w:r>
        <w:rPr>
          <w:rFonts w:ascii="Candara" w:hAnsi="Candara" w:cs="Century Gothic"/>
          <w:color w:val="000000"/>
          <w:kern w:val="0"/>
          <w:sz w:val="22"/>
          <w:szCs w:val="22"/>
          <w:lang w:bidi="ar-SA"/>
        </w:rPr>
        <w:t>soit réglée au comptant par le P</w:t>
      </w:r>
      <w:r w:rsidRPr="006F55E3">
        <w:rPr>
          <w:rFonts w:ascii="Candara" w:hAnsi="Candara" w:cs="Century Gothic"/>
          <w:color w:val="000000"/>
          <w:kern w:val="0"/>
          <w:sz w:val="22"/>
          <w:szCs w:val="22"/>
          <w:lang w:bidi="ar-SA"/>
        </w:rPr>
        <w:t xml:space="preserve">ropriétaire </w:t>
      </w:r>
      <w:r>
        <w:rPr>
          <w:rFonts w:ascii="Candara" w:hAnsi="Candara" w:cs="Century Gothic"/>
          <w:color w:val="000000"/>
          <w:kern w:val="0"/>
          <w:sz w:val="22"/>
          <w:szCs w:val="22"/>
          <w:lang w:bidi="ar-SA"/>
        </w:rPr>
        <w:t>à l’Entraineur.</w:t>
      </w:r>
    </w:p>
    <w:p w14:paraId="7C4D4C70" w14:textId="77777777" w:rsidR="002B1A8B" w:rsidRPr="006F55E3" w:rsidRDefault="002B1A8B" w:rsidP="002B1A8B">
      <w:pPr>
        <w:widowControl/>
        <w:suppressAutoHyphens w:val="0"/>
        <w:autoSpaceDE w:val="0"/>
        <w:adjustRightInd w:val="0"/>
        <w:textAlignment w:val="auto"/>
        <w:rPr>
          <w:rFonts w:ascii="Candara" w:hAnsi="Candara" w:cs="Century Gothic"/>
          <w:color w:val="000000"/>
          <w:kern w:val="0"/>
          <w:sz w:val="22"/>
          <w:szCs w:val="22"/>
          <w:lang w:bidi="ar-SA"/>
        </w:rPr>
      </w:pPr>
      <w:r w:rsidRPr="006F55E3">
        <w:rPr>
          <w:rFonts w:ascii="Candara" w:hAnsi="Candara" w:cs="Century Gothic"/>
          <w:color w:val="000000"/>
          <w:kern w:val="0"/>
          <w:sz w:val="22"/>
          <w:szCs w:val="22"/>
          <w:lang w:bidi="ar-SA"/>
        </w:rPr>
        <w:t xml:space="preserve"> </w:t>
      </w:r>
    </w:p>
    <w:p w14:paraId="3C7A62AE" w14:textId="77777777" w:rsidR="002B1A8B" w:rsidRDefault="002B1A8B" w:rsidP="002B1A8B">
      <w:pPr>
        <w:pStyle w:val="Default"/>
        <w:spacing w:after="240"/>
        <w:jc w:val="both"/>
        <w:rPr>
          <w:rFonts w:ascii="Candara" w:hAnsi="Candara" w:cs="Century Gothic"/>
          <w:sz w:val="22"/>
          <w:szCs w:val="22"/>
        </w:rPr>
      </w:pPr>
      <w:r w:rsidRPr="006F55E3">
        <w:rPr>
          <w:rFonts w:ascii="Candara" w:hAnsi="Candara" w:cs="Century Gothic"/>
          <w:sz w:val="22"/>
          <w:szCs w:val="22"/>
        </w:rPr>
        <w:t>P</w:t>
      </w:r>
      <w:r>
        <w:rPr>
          <w:rFonts w:ascii="Candara" w:hAnsi="Candara" w:cs="Century Gothic"/>
          <w:sz w:val="22"/>
          <w:szCs w:val="22"/>
        </w:rPr>
        <w:t>endant la durée du contrat, le P</w:t>
      </w:r>
      <w:r w:rsidRPr="006F55E3">
        <w:rPr>
          <w:rFonts w:ascii="Candara" w:hAnsi="Candara" w:cs="Century Gothic"/>
          <w:sz w:val="22"/>
          <w:szCs w:val="22"/>
        </w:rPr>
        <w:t xml:space="preserve">ropriétaire s'interdit de vendre directement le cheval et s'engage à transmettre </w:t>
      </w:r>
      <w:r>
        <w:rPr>
          <w:rFonts w:ascii="Candara" w:hAnsi="Candara" w:cs="Century Gothic"/>
          <w:sz w:val="22"/>
          <w:szCs w:val="22"/>
        </w:rPr>
        <w:t>à l’Entraineur</w:t>
      </w:r>
      <w:r w:rsidRPr="006F55E3">
        <w:rPr>
          <w:rFonts w:ascii="Candara" w:hAnsi="Candara" w:cs="Century Gothic"/>
          <w:sz w:val="22"/>
          <w:szCs w:val="22"/>
        </w:rPr>
        <w:t xml:space="preserve"> les offres d'achat qu'il pourrait recevoir</w:t>
      </w:r>
      <w:r>
        <w:rPr>
          <w:rFonts w:ascii="Candara" w:hAnsi="Candara" w:cs="Century Gothic"/>
          <w:sz w:val="22"/>
          <w:szCs w:val="22"/>
        </w:rPr>
        <w:t>.</w:t>
      </w:r>
      <w:r w:rsidRPr="006F55E3">
        <w:rPr>
          <w:rFonts w:ascii="Candara" w:hAnsi="Candara" w:cs="Century Gothic"/>
          <w:sz w:val="22"/>
          <w:szCs w:val="22"/>
        </w:rPr>
        <w:t xml:space="preserve"> </w:t>
      </w:r>
    </w:p>
    <w:p w14:paraId="3E28845A" w14:textId="77777777" w:rsidR="002B1A8B" w:rsidRPr="006F55E3" w:rsidRDefault="002B1A8B" w:rsidP="002B1A8B">
      <w:pPr>
        <w:pStyle w:val="Default"/>
        <w:spacing w:after="240"/>
        <w:jc w:val="both"/>
      </w:pPr>
      <w:r>
        <w:rPr>
          <w:rFonts w:ascii="Candara" w:hAnsi="Candara"/>
        </w:rPr>
        <w:t xml:space="preserve">A défaut de règlement, les sommes dues par le Propriétaire porteront intérêt au taux légal multiplié par trois. Cette pénalité s’appliquera automatiquement, sans qu’une mise en demeure même par simple lettre ne soit nécessaire, cette pénalité étant due et exigible par le seul fait de l’échéance du terme contractuel. </w:t>
      </w:r>
    </w:p>
    <w:p w14:paraId="336A540D" w14:textId="77777777" w:rsidR="002B1A8B" w:rsidRDefault="002B1A8B" w:rsidP="002B1A8B">
      <w:pPr>
        <w:pStyle w:val="Titre21"/>
        <w:spacing w:after="240"/>
        <w:outlineLvl w:val="9"/>
        <w:rPr>
          <w:rFonts w:ascii="Candara" w:hAnsi="Candara"/>
        </w:rPr>
      </w:pPr>
      <w:r>
        <w:rPr>
          <w:rFonts w:ascii="Candara" w:hAnsi="Candara"/>
        </w:rPr>
        <w:lastRenderedPageBreak/>
        <w:t>ARTICLE 7 : REALISATION ET FRAIS DE LIVRAISON</w:t>
      </w:r>
    </w:p>
    <w:p w14:paraId="11274B05" w14:textId="62A38E56" w:rsidR="002B1A8B" w:rsidRDefault="002B1A8B" w:rsidP="002B1A8B">
      <w:pPr>
        <w:pStyle w:val="Default"/>
        <w:spacing w:after="240"/>
        <w:jc w:val="both"/>
      </w:pPr>
      <w:r>
        <w:rPr>
          <w:rFonts w:ascii="Candara" w:hAnsi="Candara"/>
        </w:rPr>
        <w:t xml:space="preserve">Le présent contrat est conclu pour une durée initiale de </w:t>
      </w:r>
      <w:r w:rsidRPr="002B1A8B">
        <w:rPr>
          <w:rFonts w:ascii="Candara" w:hAnsi="Candara"/>
          <w:b/>
          <w:bCs/>
          <w:color w:val="FF0000"/>
        </w:rPr>
        <w:t>x</w:t>
      </w:r>
      <w:r w:rsidRPr="002B1A8B">
        <w:rPr>
          <w:rFonts w:ascii="Candara" w:hAnsi="Candara"/>
          <w:b/>
          <w:bCs/>
          <w:color w:val="FF0000"/>
        </w:rPr>
        <w:t xml:space="preserve"> mois</w:t>
      </w:r>
      <w:r>
        <w:rPr>
          <w:rFonts w:ascii="Candara" w:hAnsi="Candara"/>
        </w:rPr>
        <w:t xml:space="preserve"> à compter du </w:t>
      </w:r>
      <w:r w:rsidRPr="002B1A8B">
        <w:rPr>
          <w:rFonts w:ascii="Candara" w:hAnsi="Candara"/>
          <w:b/>
          <w:color w:val="FF0000"/>
        </w:rPr>
        <w:t>Date de début</w:t>
      </w:r>
      <w:r>
        <w:rPr>
          <w:rFonts w:ascii="Candara" w:hAnsi="Candara"/>
          <w:b/>
        </w:rPr>
        <w:t>.</w:t>
      </w:r>
    </w:p>
    <w:p w14:paraId="03E14351" w14:textId="7AC68328" w:rsidR="002B1A8B" w:rsidRDefault="002B1A8B" w:rsidP="002B1A8B">
      <w:pPr>
        <w:pStyle w:val="Titre21"/>
        <w:spacing w:after="240"/>
        <w:outlineLvl w:val="9"/>
        <w:rPr>
          <w:rFonts w:ascii="Candara" w:hAnsi="Candara"/>
          <w:b w:val="0"/>
          <w:sz w:val="24"/>
          <w:szCs w:val="24"/>
        </w:rPr>
      </w:pPr>
      <w:r>
        <w:rPr>
          <w:rFonts w:ascii="Candara" w:hAnsi="Candara"/>
          <w:b w:val="0"/>
          <w:sz w:val="24"/>
          <w:szCs w:val="24"/>
        </w:rPr>
        <w:t>L’Entraineur pourra mettre fin immédiatement au présent contrat dans le cas de force majeur ou de non</w:t>
      </w:r>
      <w:r>
        <w:rPr>
          <w:rFonts w:ascii="Candara" w:hAnsi="Candara"/>
          <w:b w:val="0"/>
          <w:sz w:val="24"/>
          <w:szCs w:val="24"/>
        </w:rPr>
        <w:t>-</w:t>
      </w:r>
      <w:r>
        <w:rPr>
          <w:rFonts w:ascii="Candara" w:hAnsi="Candara"/>
          <w:b w:val="0"/>
          <w:sz w:val="24"/>
          <w:szCs w:val="24"/>
        </w:rPr>
        <w:t>respect du Propriétaire de ses engagements contractuels.</w:t>
      </w:r>
    </w:p>
    <w:p w14:paraId="1855620A" w14:textId="5E6C82C2" w:rsidR="00AE4315" w:rsidRDefault="00086F40" w:rsidP="002B1A8B">
      <w:pPr>
        <w:pStyle w:val="Titre21"/>
        <w:spacing w:after="240"/>
        <w:outlineLvl w:val="9"/>
        <w:rPr>
          <w:rFonts w:ascii="Candara" w:hAnsi="Candara"/>
        </w:rPr>
      </w:pPr>
      <w:r>
        <w:rPr>
          <w:rFonts w:ascii="Candara" w:hAnsi="Candara"/>
        </w:rPr>
        <w:t xml:space="preserve">ARTICLE </w:t>
      </w:r>
      <w:r w:rsidR="00DB09A6">
        <w:rPr>
          <w:rFonts w:ascii="Candara" w:hAnsi="Candara"/>
        </w:rPr>
        <w:t>9</w:t>
      </w:r>
      <w:r>
        <w:rPr>
          <w:rFonts w:ascii="Candara" w:hAnsi="Candara"/>
        </w:rPr>
        <w:t> : LITIGES</w:t>
      </w:r>
    </w:p>
    <w:p w14:paraId="1E9EE277" w14:textId="7154C1B3" w:rsidR="00AE4315" w:rsidRDefault="00086F40">
      <w:pPr>
        <w:pStyle w:val="Textbody"/>
        <w:spacing w:after="240"/>
        <w:jc w:val="both"/>
        <w:rPr>
          <w:rFonts w:ascii="Candara" w:hAnsi="Candara"/>
        </w:rPr>
      </w:pPr>
      <w:r>
        <w:rPr>
          <w:rFonts w:ascii="Candara" w:hAnsi="Candara"/>
        </w:rPr>
        <w:t xml:space="preserve">Les différents qui viendraient à se produire à propos de la validité, de l'interprétation, de l'exécution ou </w:t>
      </w:r>
      <w:r w:rsidR="002B1A8B">
        <w:rPr>
          <w:rFonts w:ascii="Candara" w:hAnsi="Candara"/>
        </w:rPr>
        <w:t>d</w:t>
      </w:r>
      <w:r>
        <w:rPr>
          <w:rFonts w:ascii="Candara" w:hAnsi="Candara"/>
        </w:rPr>
        <w:t>e l'inexécution, de l'interruption ou de la résiliation du présent contrat seront soumis à la médiation ou, a fortiori, par un tribunal compétent.</w:t>
      </w:r>
    </w:p>
    <w:p w14:paraId="5062B7FC" w14:textId="77777777" w:rsidR="00AE4315" w:rsidRDefault="00086F40">
      <w:pPr>
        <w:pStyle w:val="Textbody"/>
        <w:spacing w:after="240"/>
        <w:jc w:val="both"/>
        <w:rPr>
          <w:rFonts w:ascii="Candara" w:hAnsi="Candara"/>
        </w:rPr>
      </w:pPr>
      <w:r>
        <w:rPr>
          <w:rFonts w:ascii="Candara" w:hAnsi="Candara"/>
        </w:rPr>
        <w:t>Le présent contrat est établi en deux exemplaires originaux, un exemplaire étant destiné à chacune des parties.</w:t>
      </w:r>
    </w:p>
    <w:p w14:paraId="098E66F0" w14:textId="68C6919F" w:rsidR="00AE4315" w:rsidRDefault="00086F40">
      <w:pPr>
        <w:pStyle w:val="Textbody"/>
        <w:spacing w:after="240"/>
        <w:jc w:val="both"/>
        <w:rPr>
          <w:rFonts w:ascii="Candara" w:hAnsi="Candara"/>
        </w:rPr>
      </w:pPr>
      <w:r>
        <w:rPr>
          <w:rFonts w:ascii="Candara" w:hAnsi="Candara"/>
        </w:rPr>
        <w:t xml:space="preserve">Fait à </w:t>
      </w:r>
      <w:r w:rsidR="00DD7DCF" w:rsidRPr="00DD7DCF">
        <w:rPr>
          <w:rFonts w:ascii="Candara" w:hAnsi="Candara"/>
          <w:b/>
          <w:bCs/>
          <w:color w:val="FF0000"/>
        </w:rPr>
        <w:t>Commune</w:t>
      </w:r>
      <w:r>
        <w:rPr>
          <w:rFonts w:ascii="Candara" w:hAnsi="Candara"/>
        </w:rPr>
        <w:t xml:space="preserve">, le </w:t>
      </w:r>
      <w:r w:rsidR="00DD7DCF" w:rsidRPr="00DD7DCF">
        <w:rPr>
          <w:rFonts w:ascii="Candara" w:hAnsi="Candara"/>
          <w:b/>
          <w:bCs/>
          <w:color w:val="FF0000"/>
        </w:rPr>
        <w:t>Date du jour</w:t>
      </w:r>
      <w:r>
        <w:rPr>
          <w:rFonts w:ascii="Candara" w:hAnsi="Candara"/>
        </w:rPr>
        <w:t>.</w:t>
      </w:r>
    </w:p>
    <w:p w14:paraId="73E3C421" w14:textId="37BB66FB" w:rsidR="00AE4315" w:rsidRDefault="00F64911">
      <w:pPr>
        <w:pStyle w:val="Textbody"/>
        <w:spacing w:after="240"/>
        <w:jc w:val="center"/>
        <w:rPr>
          <w:rFonts w:ascii="Candara" w:hAnsi="Candara"/>
        </w:rPr>
      </w:pPr>
      <w:r>
        <w:rPr>
          <w:rFonts w:ascii="Candara" w:hAnsi="Candara"/>
        </w:rPr>
        <w:t>Le Vendeur</w:t>
      </w:r>
      <w:r w:rsidR="00086F40">
        <w:rPr>
          <w:rFonts w:ascii="Candara" w:hAnsi="Candara"/>
        </w:rPr>
        <w:t xml:space="preserve"> :                                                                                                    </w:t>
      </w:r>
      <w:r>
        <w:rPr>
          <w:rFonts w:ascii="Candara" w:hAnsi="Candara"/>
        </w:rPr>
        <w:t xml:space="preserve">L’Acheteur </w:t>
      </w:r>
      <w:r w:rsidR="00086F40">
        <w:rPr>
          <w:rFonts w:ascii="Candara" w:hAnsi="Candara"/>
        </w:rPr>
        <w:t>:</w:t>
      </w:r>
    </w:p>
    <w:p w14:paraId="03E825E5" w14:textId="23AC2A0C" w:rsidR="00AE4315" w:rsidRDefault="00AE4315">
      <w:pPr>
        <w:pStyle w:val="NormalWeb"/>
        <w:spacing w:after="240"/>
      </w:pPr>
    </w:p>
    <w:sectPr w:rsidR="00AE4315" w:rsidSect="00AE4315">
      <w:footerReference w:type="default" r:id="rId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06833" w14:textId="77777777" w:rsidR="002E33A7" w:rsidRDefault="002E33A7" w:rsidP="00AE4315">
      <w:r>
        <w:separator/>
      </w:r>
    </w:p>
  </w:endnote>
  <w:endnote w:type="continuationSeparator" w:id="0">
    <w:p w14:paraId="07A71AAF" w14:textId="77777777" w:rsidR="002E33A7" w:rsidRDefault="002E33A7" w:rsidP="00AE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FB8EA" w14:textId="425336DE" w:rsidR="00DD7DCF" w:rsidRPr="00DD7DCF" w:rsidRDefault="00DD7DCF" w:rsidP="00DD7DCF">
    <w:pPr>
      <w:pStyle w:val="Pieddepage"/>
      <w:tabs>
        <w:tab w:val="clear" w:pos="4536"/>
        <w:tab w:val="clear" w:pos="9072"/>
        <w:tab w:val="center" w:pos="5233"/>
        <w:tab w:val="right" w:pos="10466"/>
      </w:tabs>
      <w:rPr>
        <w:b/>
        <w:bCs/>
        <w:color w:val="FF0000"/>
      </w:rPr>
    </w:pPr>
    <w:r w:rsidRPr="00DD7DCF">
      <w:rPr>
        <w:rFonts w:ascii="Candara" w:hAnsi="Candara"/>
        <w:b/>
        <w:bCs/>
        <w:color w:val="FF0000"/>
      </w:rPr>
      <w:t>SIRET</w:t>
    </w:r>
    <w:r w:rsidRPr="00DD7DCF">
      <w:rPr>
        <w:rFonts w:ascii="Candara" w:hAnsi="Candara"/>
        <w:b/>
        <w:bCs/>
        <w:iCs/>
        <w:color w:val="FF0000"/>
      </w:rPr>
      <w:tab/>
      <w:t>IBAN</w:t>
    </w:r>
    <w:r w:rsidRPr="00DD7DCF">
      <w:rPr>
        <w:rFonts w:ascii="Candara" w:hAnsi="Candara"/>
        <w:b/>
        <w:bCs/>
        <w:iCs/>
        <w:color w:val="FF0000"/>
      </w:rPr>
      <w:tab/>
      <w:t>BIC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FBBA4" w14:textId="77777777" w:rsidR="002E33A7" w:rsidRDefault="002E33A7" w:rsidP="00AE4315">
      <w:r w:rsidRPr="00AE4315">
        <w:rPr>
          <w:color w:val="000000"/>
        </w:rPr>
        <w:separator/>
      </w:r>
    </w:p>
  </w:footnote>
  <w:footnote w:type="continuationSeparator" w:id="0">
    <w:p w14:paraId="374B5830" w14:textId="77777777" w:rsidR="002E33A7" w:rsidRDefault="002E33A7" w:rsidP="00AE4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4315"/>
    <w:rsid w:val="00033CF8"/>
    <w:rsid w:val="00086F40"/>
    <w:rsid w:val="001E0C1D"/>
    <w:rsid w:val="0021120F"/>
    <w:rsid w:val="00223033"/>
    <w:rsid w:val="00256789"/>
    <w:rsid w:val="002B1A8B"/>
    <w:rsid w:val="002D246A"/>
    <w:rsid w:val="002E33A7"/>
    <w:rsid w:val="003452A2"/>
    <w:rsid w:val="00350159"/>
    <w:rsid w:val="003D6003"/>
    <w:rsid w:val="004628FA"/>
    <w:rsid w:val="00581855"/>
    <w:rsid w:val="00682F21"/>
    <w:rsid w:val="006E1F18"/>
    <w:rsid w:val="007C0DEB"/>
    <w:rsid w:val="00880FB8"/>
    <w:rsid w:val="00A3055E"/>
    <w:rsid w:val="00AE4315"/>
    <w:rsid w:val="00B60D3A"/>
    <w:rsid w:val="00BC2F34"/>
    <w:rsid w:val="00C54ECC"/>
    <w:rsid w:val="00CE372B"/>
    <w:rsid w:val="00DB09A6"/>
    <w:rsid w:val="00DD7DCF"/>
    <w:rsid w:val="00F41AC5"/>
    <w:rsid w:val="00F649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7D67BE"/>
  <w15:docId w15:val="{6EE38004-8630-4D0C-B747-44E973FF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4315"/>
    <w:pPr>
      <w:suppressAutoHyphens/>
    </w:pPr>
  </w:style>
  <w:style w:type="paragraph" w:styleId="Titre2">
    <w:name w:val="heading 2"/>
    <w:basedOn w:val="Normal"/>
    <w:next w:val="Textbody"/>
    <w:link w:val="Titre2Car"/>
    <w:uiPriority w:val="9"/>
    <w:unhideWhenUsed/>
    <w:qFormat/>
    <w:rsid w:val="00DB09A6"/>
    <w:pPr>
      <w:keepNext/>
      <w:spacing w:before="240" w:after="120"/>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E4315"/>
    <w:pPr>
      <w:suppressAutoHyphens/>
    </w:pPr>
  </w:style>
  <w:style w:type="paragraph" w:customStyle="1" w:styleId="Heading">
    <w:name w:val="Heading"/>
    <w:basedOn w:val="Standard"/>
    <w:next w:val="Textbody"/>
    <w:rsid w:val="00AE4315"/>
    <w:pPr>
      <w:keepNext/>
      <w:spacing w:before="240" w:after="120"/>
    </w:pPr>
    <w:rPr>
      <w:rFonts w:ascii="Arial" w:eastAsia="Microsoft YaHei" w:hAnsi="Arial"/>
      <w:sz w:val="28"/>
      <w:szCs w:val="28"/>
    </w:rPr>
  </w:style>
  <w:style w:type="paragraph" w:customStyle="1" w:styleId="Textbody">
    <w:name w:val="Text body"/>
    <w:basedOn w:val="Standard"/>
    <w:rsid w:val="00AE4315"/>
    <w:pPr>
      <w:spacing w:after="120"/>
    </w:pPr>
  </w:style>
  <w:style w:type="paragraph" w:styleId="Liste">
    <w:name w:val="List"/>
    <w:basedOn w:val="Textbody"/>
    <w:rsid w:val="00AE4315"/>
  </w:style>
  <w:style w:type="paragraph" w:customStyle="1" w:styleId="Lgende1">
    <w:name w:val="Légende1"/>
    <w:basedOn w:val="Standard"/>
    <w:rsid w:val="00AE4315"/>
    <w:pPr>
      <w:suppressLineNumbers/>
      <w:spacing w:before="120" w:after="120"/>
    </w:pPr>
    <w:rPr>
      <w:i/>
      <w:iCs/>
    </w:rPr>
  </w:style>
  <w:style w:type="paragraph" w:customStyle="1" w:styleId="Index">
    <w:name w:val="Index"/>
    <w:basedOn w:val="Standard"/>
    <w:rsid w:val="00AE4315"/>
    <w:pPr>
      <w:suppressLineNumbers/>
    </w:pPr>
  </w:style>
  <w:style w:type="paragraph" w:styleId="NormalWeb">
    <w:name w:val="Normal (Web)"/>
    <w:basedOn w:val="Standard"/>
    <w:rsid w:val="00AE4315"/>
    <w:pPr>
      <w:spacing w:before="28" w:after="100"/>
    </w:pPr>
    <w:rPr>
      <w:rFonts w:ascii="Times" w:hAnsi="Times" w:cs="Times New Roman"/>
      <w:sz w:val="20"/>
      <w:szCs w:val="20"/>
      <w:lang w:val="en-GB"/>
    </w:rPr>
  </w:style>
  <w:style w:type="paragraph" w:customStyle="1" w:styleId="Titre21">
    <w:name w:val="Titre 21"/>
    <w:basedOn w:val="Heading"/>
    <w:next w:val="Textbody"/>
    <w:rsid w:val="00AE4315"/>
    <w:pPr>
      <w:outlineLvl w:val="1"/>
    </w:pPr>
    <w:rPr>
      <w:rFonts w:ascii="Times New Roman" w:eastAsia="SimSun" w:hAnsi="Times New Roman"/>
      <w:b/>
      <w:bCs/>
      <w:sz w:val="36"/>
      <w:szCs w:val="36"/>
    </w:rPr>
  </w:style>
  <w:style w:type="paragraph" w:customStyle="1" w:styleId="TableContents">
    <w:name w:val="Table Contents"/>
    <w:basedOn w:val="Standard"/>
    <w:rsid w:val="00AE4315"/>
    <w:pPr>
      <w:suppressLineNumbers/>
    </w:pPr>
  </w:style>
  <w:style w:type="paragraph" w:customStyle="1" w:styleId="TableHeading">
    <w:name w:val="Table Heading"/>
    <w:basedOn w:val="TableContents"/>
    <w:rsid w:val="00AE4315"/>
    <w:pPr>
      <w:jc w:val="center"/>
    </w:pPr>
    <w:rPr>
      <w:b/>
      <w:bCs/>
    </w:rPr>
  </w:style>
  <w:style w:type="character" w:styleId="Accentuation">
    <w:name w:val="Emphasis"/>
    <w:basedOn w:val="Policepardfaut"/>
    <w:rsid w:val="00AE4315"/>
    <w:rPr>
      <w:i/>
      <w:iCs/>
    </w:rPr>
  </w:style>
  <w:style w:type="character" w:customStyle="1" w:styleId="StrongEmphasis">
    <w:name w:val="Strong Emphasis"/>
    <w:rsid w:val="00AE4315"/>
    <w:rPr>
      <w:b/>
      <w:bCs/>
    </w:rPr>
  </w:style>
  <w:style w:type="character" w:customStyle="1" w:styleId="Internetlink">
    <w:name w:val="Internet link"/>
    <w:rsid w:val="00AE4315"/>
    <w:rPr>
      <w:color w:val="000080"/>
      <w:u w:val="single"/>
    </w:rPr>
  </w:style>
  <w:style w:type="paragraph" w:customStyle="1" w:styleId="Default">
    <w:name w:val="Default"/>
    <w:rsid w:val="00AE4315"/>
    <w:pPr>
      <w:widowControl/>
      <w:autoSpaceDE w:val="0"/>
      <w:textAlignment w:val="auto"/>
    </w:pPr>
    <w:rPr>
      <w:rFonts w:ascii="Tahoma" w:hAnsi="Tahoma" w:cs="Tahoma"/>
      <w:color w:val="000000"/>
      <w:kern w:val="0"/>
      <w:lang w:bidi="ar-SA"/>
    </w:rPr>
  </w:style>
  <w:style w:type="paragraph" w:styleId="En-tte">
    <w:name w:val="header"/>
    <w:basedOn w:val="Normal"/>
    <w:link w:val="En-tteCar"/>
    <w:uiPriority w:val="99"/>
    <w:unhideWhenUsed/>
    <w:rsid w:val="00DD7DCF"/>
    <w:pPr>
      <w:tabs>
        <w:tab w:val="center" w:pos="4536"/>
        <w:tab w:val="right" w:pos="9072"/>
      </w:tabs>
    </w:pPr>
    <w:rPr>
      <w:rFonts w:cs="Mangal"/>
      <w:szCs w:val="21"/>
    </w:rPr>
  </w:style>
  <w:style w:type="character" w:customStyle="1" w:styleId="En-tteCar">
    <w:name w:val="En-tête Car"/>
    <w:basedOn w:val="Policepardfaut"/>
    <w:link w:val="En-tte"/>
    <w:uiPriority w:val="99"/>
    <w:rsid w:val="00DD7DCF"/>
    <w:rPr>
      <w:rFonts w:cs="Mangal"/>
      <w:szCs w:val="21"/>
    </w:rPr>
  </w:style>
  <w:style w:type="paragraph" w:styleId="Pieddepage">
    <w:name w:val="footer"/>
    <w:basedOn w:val="Normal"/>
    <w:link w:val="PieddepageCar"/>
    <w:unhideWhenUsed/>
    <w:rsid w:val="00DD7DCF"/>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DD7DCF"/>
    <w:rPr>
      <w:rFonts w:cs="Mangal"/>
      <w:szCs w:val="21"/>
    </w:rPr>
  </w:style>
  <w:style w:type="character" w:customStyle="1" w:styleId="Titre2Car">
    <w:name w:val="Titre 2 Car"/>
    <w:basedOn w:val="Policepardfaut"/>
    <w:link w:val="Titre2"/>
    <w:uiPriority w:val="9"/>
    <w:rsid w:val="00DB09A6"/>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784</Words>
  <Characters>4317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ROBERT</dc:creator>
  <cp:lastModifiedBy>Céline LETORT</cp:lastModifiedBy>
  <cp:revision>2</cp:revision>
  <cp:lastPrinted>2019-04-04T11:28:00Z</cp:lastPrinted>
  <dcterms:created xsi:type="dcterms:W3CDTF">2020-11-25T10:52:00Z</dcterms:created>
  <dcterms:modified xsi:type="dcterms:W3CDTF">2020-11-25T10:52:00Z</dcterms:modified>
</cp:coreProperties>
</file>